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21.02.2020 N 34-п</w:t>
              <w:br/>
              <w:t xml:space="preserve">(ред. от 28.07.2023)</w:t>
              <w:br/>
              <w:t xml:space="preserve">"О сертификате на оплату социальных услуг и признании утратившими силу некоторых постановлений Правительства Ханты-Мансийского автономного округа - Югры"</w:t>
              <w:br/>
              <w:t xml:space="preserve">(вместе с "Порядком предоставления сертификата на оплату социальных услуг")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февраля 2020 г. N 34-п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СЕРТИФИКАТЕ НА ОПЛАТУ СОЦИАЛЬНЫХ УСЛУГ И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НЕКОТОРЫХ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11.03.2022 </w:t>
            </w:r>
            <w:hyperlink w:history="0" r:id="rId7" w:tooltip="Постановление Правительства ХМАО - Югры от 11.03.2022 N 9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22.07.2022 </w:t>
            </w:r>
            <w:hyperlink w:history="0" r:id="rId8" w:tooltip="Постановление Правительства ХМАО - Югры от 22.07.2022 N 36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361-п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9" w:tooltip="Постановление Правительства ХМАО - Югры от 29.12.2022 N 748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748-п</w:t>
              </w:r>
            </w:hyperlink>
            <w:r>
              <w:rPr>
                <w:sz w:val="20"/>
                <w:color w:val="392c69"/>
              </w:rPr>
              <w:t xml:space="preserve">, от 28.07.2023 </w:t>
            </w:r>
            <w:hyperlink w:history="0" r:id="rId10" w:tooltip="Постановление Правительства ХМАО - Югры от 28.07.2023 N 36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360-п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Федерации", </w:t>
      </w:r>
      <w:hyperlink w:history="0" r:id="rId12" w:tooltip="Закон ХМАО - Югры от 27.06.2014 N 51-оз (ред. от 27.10.2022) &quot;О регулировании отдельных вопросов в сфере социального обслуживания граждан в Ханты-Мансийском автономном округе - Югре&quot; (принят Думой Ханты-Мансийского автономного округа - Югры 26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Югре", учитывая решение Общественного совета при Департаменте социального развития Ханты-Мансийского автономного округа - Югры (протокол заседания от 20 февраля 2020 года N 7),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сертификата на оплату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Постановления Правительства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марта 2013 года </w:t>
      </w:r>
      <w:hyperlink w:history="0" r:id="rId13" w:tooltip="Постановление Правительства ХМАО - Югры от 22.03.2013 N 91-п (ред. от 17.01.2020) &quot;О предоставлении гражданам, страдающим наркологическими заболеваниями, сертификатов на оплату услуг по социальной реабилитации и ресоциализации&quot; (вместе с &quot;Порядком предоставления гражданам, страдающим наркологическими заболеваниями, сертификатов на оплату услуг по социальной реабилитации и ресоциализации&quot;) ------------ Утратил силу или отменен {КонсультантПлюс}">
        <w:r>
          <w:rPr>
            <w:sz w:val="20"/>
            <w:color w:val="0000ff"/>
          </w:rPr>
          <w:t xml:space="preserve">N 91-п</w:t>
        </w:r>
      </w:hyperlink>
      <w:r>
        <w:rPr>
          <w:sz w:val="20"/>
        </w:rPr>
        <w:t xml:space="preserve"> "О предоставлении гражданам, страдающим наркологическими заболеваниями, сертификатов на оплату услуг по социальной реабилитации и ресоциализации";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декабря 2013 года </w:t>
      </w:r>
      <w:hyperlink w:history="0" r:id="rId14" w:tooltip="Постановление Правительства ХМАО - Югры от 27.12.2013 N 588-п &quot;О внесении изменений в постановление Правительства Ханты-Мансийского автономного округа - Югры от 22 марта 2013 года N 91-п &quot;О предоставлении гражданам, страдающим наркологическими заболеваниями, сертификатов на оплату услуг по социальной реабилитации и ресоциализации&quot; ------------ Утратил силу или отменен {КонсультантПлюс}">
        <w:r>
          <w:rPr>
            <w:sz w:val="20"/>
            <w:color w:val="0000ff"/>
          </w:rPr>
          <w:t xml:space="preserve">N 588-п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22 марта 2013 года N 91-п "О предоставлении гражданам, страдающим наркологическими заболеваниями, сертификатов на оплату услуг по социальной реабилитации и ресоциализации";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августа 2014 года </w:t>
      </w:r>
      <w:hyperlink w:history="0" r:id="rId15" w:tooltip="Постановление Правительства ХМАО - Югры от 29.08.2014 N 315-п &quot;О внесении изменения в постановление Правительства Ханты-Мансийского автономного округа - Югры от 22 марта 2013 года N 91-п &quot;О предоставлении гражданам, страдающим наркологическими заболеваниями, сертификатов на оплату услуг по социальной реабилитации и ресоциализации&quot; ------------ Утратил силу или отменен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 "О внесении изменения в постановление Правительства Ханты-Мансийского автономного округа - Югры от 22 марта 2013 года N 91-п "О предоставлении гражданам, страдающим наркологическими заболеваниями, сертификатов на оплату услуг по социальной реабилитации и ресоциализации";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декабря 2016 года </w:t>
      </w:r>
      <w:hyperlink w:history="0" r:id="rId16" w:tooltip="Постановление Правительства ХМАО - Югры от 30.12.2016 N 568-п (ред. от 17.01.2020) &quot;О сертификате на оплату социальных услуг&quot; (вместе с &quot;Порядком предоставления сертификата на оплату услуг по социальной реабилитации лиц без определенного места жительства, лиц, освободившихся из мест лишения свободы (услуги ночного пребывания)&quot;, &quot;Порядком предоставления сертификата на оплату услуг по оказанию помощи гражданам, пострадавшим от насилия&quot;) ------------ Утратил силу или отменен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 "О сертификате на оплату социальных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августа 2019 года </w:t>
      </w:r>
      <w:hyperlink w:history="0" r:id="rId17" w:tooltip="Постановление Правительства ХМАО - Югры от 16.08.2019 N 276-п &quot;О внесении изменений в некоторые постановления Правительства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N 276-п</w:t>
        </w:r>
      </w:hyperlink>
      <w:r>
        <w:rPr>
          <w:sz w:val="20"/>
        </w:rPr>
        <w:t xml:space="preserve">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8" w:tooltip="Постановление Правительства ХМАО - Югры от 30.12.2016 N 569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30 декабря 2016 года N 569-п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19" w:tooltip="Постановление Правительства ХМАО - Югры от 01.12.2017 N 488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1 декабря 2017 года N 488-п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</w:t>
      </w:r>
      <w:hyperlink w:history="0" r:id="rId20" w:tooltip="Постановление Правительства ХМАО - Югры от 02.03.2018 N 55-п (ред. от 05.10.2018)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2 марта 2018 года N 55-п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</w:t>
      </w:r>
      <w:hyperlink w:history="0" r:id="rId21" w:tooltip="Постановление Правительства ХМАО - Югры от 21.12.2018 N 490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Пункты 13</w:t>
        </w:r>
      </w:hyperlink>
      <w:r>
        <w:rPr>
          <w:sz w:val="20"/>
        </w:rPr>
        <w:t xml:space="preserve">, </w:t>
      </w:r>
      <w:hyperlink w:history="0" r:id="rId22" w:tooltip="Постановление Правительства ХМАО - Югры от 21.12.2018 N 490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21 декабря 2018 года N 490-п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</w:t>
      </w:r>
      <w:hyperlink w:history="0" r:id="rId23" w:tooltip="Постановление Правительства ХМАО - Югры от 17.01.2020 N 7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Пункты 3</w:t>
        </w:r>
      </w:hyperlink>
      <w:r>
        <w:rPr>
          <w:sz w:val="20"/>
        </w:rPr>
        <w:t xml:space="preserve">, </w:t>
      </w:r>
      <w:hyperlink w:history="0" r:id="rId24" w:tooltip="Постановление Правительства ХМАО - Югры от 17.01.2020 N 7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17 января 2020 года N 7-п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21 февраля 2020 года N 34-п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СЕРТИФИКАТА НА ОПЛАТУ СОЦИАЛЬНЫХ УСЛУГ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11.03.2022 </w:t>
            </w:r>
            <w:hyperlink w:history="0" r:id="rId25" w:tooltip="Постановление Правительства ХМАО - Югры от 11.03.2022 N 9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22.07.2022 </w:t>
            </w:r>
            <w:hyperlink w:history="0" r:id="rId26" w:tooltip="Постановление Правительства ХМАО - Югры от 22.07.2022 N 36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361-п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27" w:tooltip="Постановление Правительства ХМАО - Югры от 29.12.2022 N 748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748-п</w:t>
              </w:r>
            </w:hyperlink>
            <w:r>
              <w:rPr>
                <w:sz w:val="20"/>
                <w:color w:val="392c69"/>
              </w:rPr>
              <w:t xml:space="preserve">, от 28.07.2023 </w:t>
            </w:r>
            <w:hyperlink w:history="0" r:id="rId28" w:tooltip="Постановление Правительства ХМАО - Югры от 28.07.2023 N 36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360-п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определяет правила предоставления сертификата на оплату социальных услуг государственными организациями социального обслуживания Ханты-Мансийского автономного округа - Югры (далее - автономный округ), негосударственными организациями, в том числе социально ориентированными некоммерческими организациями, предоставляющими социальные услуги, юридическими лицами независимо от их организационно-правовой формы и индивидуальными предпринимателями, осуществляющими социальное обслуживание и состоящими в реестре поставщиков социальных услуг Ханты-Мансийского автономного округа - Югры (далее - поставщики, государственные поставщики, негосударственные поставщики).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Порядка под сертификатом понимается именной документ, удостоверяющий право его владельца на получение комплекса услуг, оплачиваемый из бюджета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Категории получателей сертификата устанавливает Департамент социального развития автономного округа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Сертификат обеспечен средствами бюджета автономного округа в соответствии с государственной </w:t>
      </w:r>
      <w:hyperlink w:history="0" r:id="rId29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автономного округа "Социальное и демографическое развитие", утвержденной постановлением Правительства автономного округа от 31 октября 2021 года N 469-п (далее -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ХМАО - Югры от 11.03.2022 N 9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11.03.2022 N 90-п)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 утверждает приказом: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предоставления сертификата на конкретные услуги, комплекс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услуг, предоставляемых поставщиками гражданину, оплачиваемых из бюджета автономного округа на основе выданного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заявления о выдаче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учета граждан, обратившихся за предоставлением сертификата, и реестра граждан, получивших сертификат;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договора между гражданином, негосударственным поставщиком и Управлением социальной защиты населения, опеки и попечительства Департамента по месту жительства гражданина (далее - Управление).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ХМАО - Югры от 28.07.2023 N 36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28.07.2023 N 360-п)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Гражданин в целях получения сертификата представляет (направляет почтовой связью) лично (через законного представителя) в казенное учреждение автономного округа "Агентство социального благополучия населения" по месту жительства (месту пребывания) гражданина (далее - Агентство) заявление о выдаче сертификата (далее - заявление) с приложением документов, перечень которых установлен указанным в </w:t>
      </w:r>
      <w:hyperlink w:history="0" w:anchor="P55" w:tooltip="5. Департамент утверждает приказо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 приказом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ХМАО - Югры от 22.07.2022 N 36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22.07.2022 N 361-п)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почтой гражданин прилагает копии документов, предусмотренных соответствующим приказом Департамента, заверенные в установленном законодательством Российской Федерации порядке.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Агентство в течение 5 рабочих дней со дня получения заявления и документов, представленных в соответствии с </w:t>
      </w:r>
      <w:hyperlink w:history="0" w:anchor="P63" w:tooltip="6. Гражданин в целях получения сертификата представляет (направляет почтовой связью) лично (через законного представителя) в казенное учреждение автономного округа &quot;Агентство социального благополучия населения&quot; по месту жительства (месту пребывания) гражданина (далее - Агентство) заявление о выдаче сертификата (далее - заявление) с приложением документов, перечень которых установлен указанным в пункте 5 Порядка приказом Департамента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Порядка, принимает решение о признании гражданина нуждающимся в социальном обслуживании, о чем в течение 1 рабочего дня информирует Управление.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22.07.2022 </w:t>
      </w:r>
      <w:hyperlink w:history="0" r:id="rId33" w:tooltip="Постановление Правительства ХМАО - Югры от 22.07.2022 N 36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361-п</w:t>
        </w:r>
      </w:hyperlink>
      <w:r>
        <w:rPr>
          <w:sz w:val="20"/>
        </w:rPr>
        <w:t xml:space="preserve">, от 29.12.2022 </w:t>
      </w:r>
      <w:hyperlink w:history="0" r:id="rId34" w:tooltip="Постановление Правительства ХМАО - Югры от 29.12.2022 N 748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Управление в течение 1 рабочего дня со дня получения решения, указанного в </w:t>
      </w:r>
      <w:hyperlink w:history="0" w:anchor="P66" w:tooltip="7. Агентство в течение 5 рабочих дней со дня получения заявления и документов, представленных в соответствии с пунктом 6 Порядка, принимает решение о признании гражданина нуждающимся в социальном обслуживании, о чем в течение 1 рабочего дня информирует Управление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принимает решение о предоставлении сертификата.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5" w:tooltip="Постановление Правительства ХМАО - Югры от 22.07.2022 N 36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22.07.2022 N 361-п)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2 рабочих дней со дня принятия решения о предоставлении (отказе в предоставлении) сертификата Управление выдает (направляет почтовой связью) гражданину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Управление ведет учет граждан, обратившихся за предоставлением сертификата, и реестр граждан, получивших сертификат. Датой постановки гражданина на учет является дата получения Управлением заявления и документов, представленных в соответствии с </w:t>
      </w:r>
      <w:hyperlink w:history="0" w:anchor="P63" w:tooltip="6. Гражданин в целях получения сертификата представляет (направляет почтовой связью) лично (через законного представителя) в казенное учреждение автономного округа &quot;Агентство социального благополучия населения&quot; по месту жительства (месту пребывания) гражданина (далее - Агентство) заявление о выдаче сертификата (далее - заявление) с приложением документов, перечень которых установлен указанным в пункте 5 Порядка приказом Департамента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выдает сертификат лично гражданину в порядке очередности, исходя из даты подачи заявления и в пределах средств, предусмотренных государственной программой на очередной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Гражданин самостоятельно определяет поставщика, оказывающего услуги и состоящего в реестре поставщиков социальных услуг согласно </w:t>
      </w:r>
      <w:hyperlink w:history="0" r:id="rId36" w:tooltip="Приказ Департамента социального развития ХМАО - Югры от 19.11.2014 N 20-нп (ред. от 25.07.2022) &quot;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- Югре&quot; (вместе с &quot;Порядком формирования и ведения реестра поставщиков социальных услуг Ханты-Мансийского автономного округа - Югры&quot;, &quot;Порядком формирования и ведения регистра получателей соц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Департамента от 19 ноября 2014 года N 20-нп "О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- Югре".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принятии гражданином решения о выборе негосударственного поставщика в течение 5 рабочих дней со дня предоставления им в Управление сертификата последнее заключает договор с гражданином и негосударственным поставщиком, оказывающим услуги (далее - договор).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принятии гражданином решения о выборе государственного поставщика в течение 5 рабочих дней со дня предоставления им в Управление сертификата между гражданином и государственным поставщиком заключается </w:t>
      </w:r>
      <w:hyperlink w:history="0" r:id="rId37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 {КонсультантПлюс}">
        <w:r>
          <w:rPr>
            <w:sz w:val="20"/>
            <w:color w:val="0000ff"/>
          </w:rPr>
          <w:t xml:space="preserve">договор</w:t>
        </w:r>
      </w:hyperlink>
      <w:r>
        <w:rPr>
          <w:sz w:val="20"/>
        </w:rPr>
        <w:t xml:space="preserve"> о предоставлении социальных услуг по форме, утвержденной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по месту заключения договора, договора о предоставлении социальных услуг ведет реестр граждан, реализовавших сертификат, по форме, установленной Департаментом.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ХМАО - Югры от 22.07.2022 N 36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22.07.2022 N 361-п)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Гражданин обязан уведомить Управление, выдавшее сертификат, и поставщика о возникновении обстоятельств, препятствующих получению им услуг, не позднее 5 календарных дней со дня их возникновения в порядке, установленном договором (договором о предоставлении социальных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Оплату по договору, заключенному с негосударственным поставщиком, осуществляет Управление в течение 10 рабочих дней со дня представления негосударственным поставщиком акта сдачи-приемки оказанных услуг, подписанного Управлением, гражданином и негосударственным поставщиком, путем перечисления денежных средств, исходя из фактически оказанного количества услуг, на счет негосударственного поставщика, но не более стоимости услуг, предусмотренных сертификатом, с периодичностью, установленной договором, в соответствии с порядком, утвержденным приказом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ХМАО - Югры от 28.07.2023 N 36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28.07.2023 N 360-п)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по договору о предоставлении социальных услуг, заключенному между гражданином и государственным поставщиком, осуществляется в пределах субсидии на выполнение государственного задания, доведенного органом, выполняющим функции и полномочия учредителя государственной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Поставщик не вправе передавать исполнение обязательств по договору третьим лицам.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21.02.2020 N 34-п</w:t>
            <w:br/>
            <w:t>(ред. от 28.07.2023)</w:t>
            <w:br/>
            <w:t>"О сертификате на оплату социальных ус...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D8A34BF861E71E0A7286F1AEA07C5549199640F6E7739DE2A0A678A343CE8CFD6725321B3DAFD813ECD0335345AA93E8A2719C8236EE579F903359K570K" TargetMode = "External"/>
	<Relationship Id="rId8" Type="http://schemas.openxmlformats.org/officeDocument/2006/relationships/hyperlink" Target="consultantplus://offline/ref=7DD8A34BF861E71E0A7286F1AEA07C5549199640F6E4739AE4ACA678A343CE8CFD6725321B3DAFD813ECD0315645AA93E8A2719C8236EE579F903359K570K" TargetMode = "External"/>
	<Relationship Id="rId9" Type="http://schemas.openxmlformats.org/officeDocument/2006/relationships/hyperlink" Target="consultantplus://offline/ref=7DD8A34BF861E71E0A7286F1AEA07C5549199640F6E5739EEBA2A678A343CE8CFD6725321B3DAFD813ECD0365645AA93E8A2719C8236EE579F903359K570K" TargetMode = "External"/>
	<Relationship Id="rId10" Type="http://schemas.openxmlformats.org/officeDocument/2006/relationships/hyperlink" Target="consultantplus://offline/ref=7DD8A34BF861E71E0A7286F1AEA07C5549199640F6EA7798E3A6A678A343CE8CFD6725321B3DAFD813ECD0355B45AA93E8A2719C8236EE579F903359K570K" TargetMode = "External"/>
	<Relationship Id="rId11" Type="http://schemas.openxmlformats.org/officeDocument/2006/relationships/hyperlink" Target="consultantplus://offline/ref=7DD8A34BF861E71E0A7298FCB8CC2B5A4B16CE4DF2E278CCBEF1A02FFC13C8D9BD2723675879A1D814E78465171BF3C0AAE97D9F9A2AEF54K872K" TargetMode = "External"/>
	<Relationship Id="rId12" Type="http://schemas.openxmlformats.org/officeDocument/2006/relationships/hyperlink" Target="consultantplus://offline/ref=7DD8A34BF861E71E0A7286F1AEA07C5549199640F6E4759BEAADA678A343CE8CFD6725321B3DAFD813ECD0355445AA93E8A2719C8236EE579F903359K570K" TargetMode = "External"/>
	<Relationship Id="rId13" Type="http://schemas.openxmlformats.org/officeDocument/2006/relationships/hyperlink" Target="consultantplus://offline/ref=7DD8A34BF861E71E0A7286F1AEA07C5549199640F6E2779FE5A0A678A343CE8CFD672532093DF7D411EACE355250FCC2AEKF74K" TargetMode = "External"/>
	<Relationship Id="rId14" Type="http://schemas.openxmlformats.org/officeDocument/2006/relationships/hyperlink" Target="consultantplus://offline/ref=7DD8A34BF861E71E0A7286F1AEA07C5549199640FDE77B9CEBAEFB72AB1AC28EFA687A371C2CAFDB15F2D1354D4CFEC0KA7FK" TargetMode = "External"/>
	<Relationship Id="rId15" Type="http://schemas.openxmlformats.org/officeDocument/2006/relationships/hyperlink" Target="consultantplus://offline/ref=7DD8A34BF861E71E0A7286F1AEA07C5549199640F5E2709AE3A4A678A343CE8CFD672532093DF7D411EACE355250FCC2AEKF74K" TargetMode = "External"/>
	<Relationship Id="rId16" Type="http://schemas.openxmlformats.org/officeDocument/2006/relationships/hyperlink" Target="consultantplus://offline/ref=7DD8A34BF861E71E0A7286F1AEA07C5549199640F6E2779FEAA1A678A343CE8CFD672532093DF7D411EACE355250FCC2AEKF74K" TargetMode = "External"/>
	<Relationship Id="rId17" Type="http://schemas.openxmlformats.org/officeDocument/2006/relationships/hyperlink" Target="consultantplus://offline/ref=7DD8A34BF861E71E0A7286F1AEA07C5549199640F5EB7592E4ADA678A343CE8CFD672532093DF7D411EACE355250FCC2AEKF74K" TargetMode = "External"/>
	<Relationship Id="rId18" Type="http://schemas.openxmlformats.org/officeDocument/2006/relationships/hyperlink" Target="consultantplus://offline/ref=7DD8A34BF861E71E0A7286F1AEA07C5549199640F5E67798E1A2A678A343CE8CFD6725321B3DAFD813ECD0305045AA93E8A2719C8236EE579F903359K570K" TargetMode = "External"/>
	<Relationship Id="rId19" Type="http://schemas.openxmlformats.org/officeDocument/2006/relationships/hyperlink" Target="consultantplus://offline/ref=7DD8A34BF861E71E0A7286F1AEA07C5549199640F5E4719CE7A6A678A343CE8CFD6725321B3DAFD813ECD0355045AA93E8A2719C8236EE579F903359K570K" TargetMode = "External"/>
	<Relationship Id="rId20" Type="http://schemas.openxmlformats.org/officeDocument/2006/relationships/hyperlink" Target="consultantplus://offline/ref=7DD8A34BF861E71E0A7286F1AEA07C5549199640F5EA7298E2ACA678A343CE8CFD6725321B3DAFD813EDD0335145AA93E8A2719C8236EE579F903359K570K" TargetMode = "External"/>
	<Relationship Id="rId21" Type="http://schemas.openxmlformats.org/officeDocument/2006/relationships/hyperlink" Target="consultantplus://offline/ref=7DD8A34BF861E71E0A7286F1AEA07C5549199640F5EA779FE4A2A678A343CE8CFD6725321B3DAFD813ECD2355A45AA93E8A2719C8236EE579F903359K570K" TargetMode = "External"/>
	<Relationship Id="rId22" Type="http://schemas.openxmlformats.org/officeDocument/2006/relationships/hyperlink" Target="consultantplus://offline/ref=7DD8A34BF861E71E0A7286F1AEA07C5549199640F5EA779FE4A2A678A343CE8CFD6725321B3DAFD813ECD2305745AA93E8A2719C8236EE579F903359K570K" TargetMode = "External"/>
	<Relationship Id="rId23" Type="http://schemas.openxmlformats.org/officeDocument/2006/relationships/hyperlink" Target="consultantplus://offline/ref=7DD8A34BF861E71E0A7286F1AEA07C5549199640F6E27092E0A2A678A343CE8CFD6725321B3DAFD813ECD0355345AA93E8A2719C8236EE579F903359K570K" TargetMode = "External"/>
	<Relationship Id="rId24" Type="http://schemas.openxmlformats.org/officeDocument/2006/relationships/hyperlink" Target="consultantplus://offline/ref=7DD8A34BF861E71E0A7286F1AEA07C5549199640F6E27092E0A2A678A343CE8CFD6725321B3DAFD813ECD1345645AA93E8A2719C8236EE579F903359K570K" TargetMode = "External"/>
	<Relationship Id="rId25" Type="http://schemas.openxmlformats.org/officeDocument/2006/relationships/hyperlink" Target="consultantplus://offline/ref=7DD8A34BF861E71E0A7286F1AEA07C5549199640F6E7739DE2A0A678A343CE8CFD6725321B3DAFD813ECD0335345AA93E8A2719C8236EE579F903359K570K" TargetMode = "External"/>
	<Relationship Id="rId26" Type="http://schemas.openxmlformats.org/officeDocument/2006/relationships/hyperlink" Target="consultantplus://offline/ref=7DD8A34BF861E71E0A7286F1AEA07C5549199640F6E4739AE4ACA678A343CE8CFD6725321B3DAFD813ECD0315645AA93E8A2719C8236EE579F903359K570K" TargetMode = "External"/>
	<Relationship Id="rId27" Type="http://schemas.openxmlformats.org/officeDocument/2006/relationships/hyperlink" Target="consultantplus://offline/ref=7DD8A34BF861E71E0A7286F1AEA07C5549199640F6E5739EEBA2A678A343CE8CFD6725321B3DAFD813ECD0365645AA93E8A2719C8236EE579F903359K570K" TargetMode = "External"/>
	<Relationship Id="rId28" Type="http://schemas.openxmlformats.org/officeDocument/2006/relationships/hyperlink" Target="consultantplus://offline/ref=7DD8A34BF861E71E0A7286F1AEA07C5549199640F6EA7798E3A6A678A343CE8CFD6725321B3DAFD813ECD0355B45AA93E8A2719C8236EE579F903359K570K" TargetMode = "External"/>
	<Relationship Id="rId29" Type="http://schemas.openxmlformats.org/officeDocument/2006/relationships/hyperlink" Target="consultantplus://offline/ref=7DD8A34BF861E71E0A7286F1AEA07C5549199640F6EA7B93E1A5A678A343CE8CFD6725321B3DAFD813ECD0355145AA93E8A2719C8236EE579F903359K570K" TargetMode = "External"/>
	<Relationship Id="rId30" Type="http://schemas.openxmlformats.org/officeDocument/2006/relationships/hyperlink" Target="consultantplus://offline/ref=7DD8A34BF861E71E0A7286F1AEA07C5549199640F6E7739DE2A0A678A343CE8CFD6725321B3DAFD813ECD0335345AA93E8A2719C8236EE579F903359K570K" TargetMode = "External"/>
	<Relationship Id="rId31" Type="http://schemas.openxmlformats.org/officeDocument/2006/relationships/hyperlink" Target="consultantplus://offline/ref=7DD8A34BF861E71E0A7286F1AEA07C5549199640F6EA7798E3A6A678A343CE8CFD6725321B3DAFD813ECD0355A45AA93E8A2719C8236EE579F903359K570K" TargetMode = "External"/>
	<Relationship Id="rId32" Type="http://schemas.openxmlformats.org/officeDocument/2006/relationships/hyperlink" Target="consultantplus://offline/ref=7DD8A34BF861E71E0A7286F1AEA07C5549199640F6E4739AE4ACA678A343CE8CFD6725321B3DAFD813ECD0315545AA93E8A2719C8236EE579F903359K570K" TargetMode = "External"/>
	<Relationship Id="rId33" Type="http://schemas.openxmlformats.org/officeDocument/2006/relationships/hyperlink" Target="consultantplus://offline/ref=7DD8A34BF861E71E0A7286F1AEA07C5549199640F6E4739AE4ACA678A343CE8CFD6725321B3DAFD813ECD0315445AA93E8A2719C8236EE579F903359K570K" TargetMode = "External"/>
	<Relationship Id="rId34" Type="http://schemas.openxmlformats.org/officeDocument/2006/relationships/hyperlink" Target="consultantplus://offline/ref=7DD8A34BF861E71E0A7286F1AEA07C5549199640F6E5739EEBA2A678A343CE8CFD6725321B3DAFD813ECD0365645AA93E8A2719C8236EE579F903359K570K" TargetMode = "External"/>
	<Relationship Id="rId35" Type="http://schemas.openxmlformats.org/officeDocument/2006/relationships/hyperlink" Target="consultantplus://offline/ref=7DD8A34BF861E71E0A7286F1AEA07C5549199640F6E4739AE4ACA678A343CE8CFD6725321B3DAFD813ECD0315A45AA93E8A2719C8236EE579F903359K570K" TargetMode = "External"/>
	<Relationship Id="rId36" Type="http://schemas.openxmlformats.org/officeDocument/2006/relationships/hyperlink" Target="consultantplus://offline/ref=7DD8A34BF861E71E0A7286F1AEA07C5549199640F6E4729AEBA0A678A343CE8CFD672532093DF7D411EACE355250FCC2AEKF74K" TargetMode = "External"/>
	<Relationship Id="rId37" Type="http://schemas.openxmlformats.org/officeDocument/2006/relationships/hyperlink" Target="consultantplus://offline/ref=7DD8A34BF861E71E0A7298FCB8CC2B5A4C15CE4FFCE378CCBEF1A02FFC13C8D9BD2723675879A2D810E78465171BF3C0AAE97D9F9A2AEF54K872K" TargetMode = "External"/>
	<Relationship Id="rId38" Type="http://schemas.openxmlformats.org/officeDocument/2006/relationships/hyperlink" Target="consultantplus://offline/ref=7DD8A34BF861E71E0A7286F1AEA07C5549199640F6E4739AE4ACA678A343CE8CFD6725321B3DAFD813ECD0325345AA93E8A2719C8236EE579F903359K570K" TargetMode = "External"/>
	<Relationship Id="rId39" Type="http://schemas.openxmlformats.org/officeDocument/2006/relationships/hyperlink" Target="consultantplus://offline/ref=7DD8A34BF861E71E0A7286F1AEA07C5549199640F6EA7798E3A6A678A343CE8CFD6725321B3DAFD813ECD0365345AA93E8A2719C8236EE579F903359K57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21.02.2020 N 34-п
(ред. от 28.07.2023)
"О сертификате на оплату социальных услуг и признании утратившими силу некоторых постановлений Правительства Ханты-Мансийского автономного округа - Югры"
(вместе с "Порядком предоставления сертификата на оплату социальных услуг")</dc:title>
  <dcterms:created xsi:type="dcterms:W3CDTF">2023-11-26T10:59:10Z</dcterms:created>
</cp:coreProperties>
</file>